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Comfortaa" w:cs="Comfortaa" w:eastAsia="Comfortaa" w:hAnsi="Comfortaa"/>
        </w:rPr>
      </w:pPr>
      <w:bookmarkStart w:colFirst="0" w:colLast="0" w:name="_fgmzfzcymc01" w:id="0"/>
      <w:bookmarkEnd w:id="0"/>
      <w:r w:rsidDel="00000000" w:rsidR="00000000" w:rsidRPr="00000000">
        <w:rPr>
          <w:rFonts w:ascii="Comfortaa" w:cs="Comfortaa" w:eastAsia="Comfortaa" w:hAnsi="Comfortaa"/>
          <w:rtl w:val="0"/>
        </w:rPr>
        <w:t xml:space="preserve">Οδηγιες για εγκατασταση εργασιας</w:t>
      </w:r>
    </w:p>
    <w:p w:rsidR="00000000" w:rsidDel="00000000" w:rsidP="00000000" w:rsidRDefault="00000000" w:rsidRPr="00000000" w14:paraId="00000002">
      <w:pPr>
        <w:pStyle w:val="Heading1"/>
        <w:rPr>
          <w:rFonts w:ascii="Comfortaa" w:cs="Comfortaa" w:eastAsia="Comfortaa" w:hAnsi="Comfortaa"/>
        </w:rPr>
      </w:pPr>
      <w:bookmarkStart w:colFirst="0" w:colLast="0" w:name="_kx6f2idma99i" w:id="1"/>
      <w:bookmarkEnd w:id="1"/>
      <w:r w:rsidDel="00000000" w:rsidR="00000000" w:rsidRPr="00000000">
        <w:rPr>
          <w:rFonts w:ascii="Comfortaa" w:cs="Comfortaa" w:eastAsia="Comfortaa" w:hAnsi="Comfortaa"/>
          <w:rtl w:val="0"/>
        </w:rPr>
        <w:t xml:space="preserve">Database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Θα πρέπει να γίνει εγκατάσταση του προγράμματος Microsoft SQL Server Manager </w:t>
      </w:r>
    </w:p>
    <w:p w:rsidR="00000000" w:rsidDel="00000000" w:rsidP="00000000" w:rsidRDefault="00000000" w:rsidRPr="00000000" w14:paraId="00000004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Download SQL Server Management Studio (SSMS) - SQL Server Management Studio (SSMS)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Μετα την εγκατασταση ανοιγουμε το προγραμμα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Θα εμφανιστεί να γίνει login σε server της επιλογής μας. Ο SQL server δημιουργεί εναν τοπικο server οπότε: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300037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tblHeader w:val="0"/>
        </w:trPr>
        <w:tc>
          <w:tcPr>
            <w:shd w:fill="44444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444444" w:val="clear"/>
                <w:rtl w:val="0"/>
              </w:rPr>
              <w:t xml:space="preserve">(LocalDB)\MSSQLLocalDB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Το ονομα του server είναι σημαντικό να ειναι το ιδιο για να γινει η συνδεση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Πατηστε το κουμπι connect και θα συνδεθειτε στην τοπικη βαση που φτιαχνει ο server manager</w:t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38500" cy="2552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Κανοντας δεξι κλικ στα databases θα φτιάξουμε μια νέα βάση με το όνομα:</w:t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tblHeader w:val="0"/>
        </w:trPr>
        <w:tc>
          <w:tcPr>
            <w:shd w:fill="44444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ddddd"/>
                <w:shd w:fill="444444" w:val="clear"/>
                <w:rtl w:val="0"/>
              </w:rPr>
              <w:t xml:space="preserve">emarket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Ειναι σημαντικο το ονομα της βασης να ειναι ακριβως αυτο που αναφερθηκε, αλλιως το προγραμμα δε θα μπορει να ανοιξει την βαση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Κανοντας δεξι κλικ την νεα βαση στελνουμε ενα νεο query προς αυτην.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05100" cy="38766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Παταμε το κουμπι execute απο πανω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86100" cy="4762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Μολις γινει αυτο η βαση μας ειναι ετοιμη και μπορουμε να προχωρήσουμε στο visual studio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nsolas" w:cs="Consolas" w:eastAsia="Consolas" w:hAnsi="Consolas"/>
          <w:color w:val="dddddd"/>
          <w:shd w:fill="444444" w:val="clear"/>
        </w:rPr>
      </w:pPr>
      <w:r w:rsidDel="00000000" w:rsidR="00000000" w:rsidRPr="00000000">
        <w:rPr>
          <w:rtl w:val="0"/>
        </w:rPr>
        <w:t xml:space="preserve">Ανοιγοντας τωρα το φακελο επιλέγουμε το solution </w:t>
      </w:r>
      <w:r w:rsidDel="00000000" w:rsidR="00000000" w:rsidRPr="00000000">
        <w:rPr>
          <w:rFonts w:ascii="Consolas" w:cs="Consolas" w:eastAsia="Consolas" w:hAnsi="Consolas"/>
          <w:color w:val="dddddd"/>
          <w:shd w:fill="444444" w:val="clear"/>
          <w:rtl w:val="0"/>
        </w:rPr>
        <w:t xml:space="preserve">emarket.sln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Μολις το </w:t>
      </w:r>
      <w:r w:rsidDel="00000000" w:rsidR="00000000" w:rsidRPr="00000000">
        <w:rPr>
          <w:rtl w:val="0"/>
        </w:rPr>
        <w:t xml:space="preserve">πατησετε</w:t>
      </w:r>
      <w:r w:rsidDel="00000000" w:rsidR="00000000" w:rsidRPr="00000000">
        <w:rPr>
          <w:rtl w:val="0"/>
        </w:rPr>
        <w:t xml:space="preserve"> θα ανοιξει το visual studio την εφαρμογη, λογω ογκου αρχειων, τα load times μπορει να ειναι μεγαλα.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Μολις ειναι ετοιμο, πατηστε το κουμπι IIS Express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533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Σε περιπτωση καποιου προβληματος μπορειτε να δοκιμασετε να κανετε ενα clean το build της εφαρμογης και να το </w:t>
      </w:r>
      <w:r w:rsidDel="00000000" w:rsidR="00000000" w:rsidRPr="00000000">
        <w:rPr>
          <w:rtl w:val="0"/>
        </w:rPr>
        <w:t xml:space="preserve">ξανακανετε</w:t>
      </w:r>
      <w:r w:rsidDel="00000000" w:rsidR="00000000" w:rsidRPr="00000000">
        <w:rPr>
          <w:rtl w:val="0"/>
        </w:rPr>
        <w:t xml:space="preserve"> build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Αυτο γινεται πολυ απλα απο τις επιλογες του visual studio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Μολις το κανετε θα βγει κατω αριστερα το μηνυμα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1381125" cy="24765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Πατωντας τωρα παλι </w:t>
      </w:r>
      <w:r w:rsidDel="00000000" w:rsidR="00000000" w:rsidRPr="00000000">
        <w:rPr/>
        <w:drawing>
          <wp:inline distB="114300" distT="114300" distL="114300" distR="114300">
            <wp:extent cx="4781550" cy="533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Το προγραμμα θα ανοιξει κανονικα με ολες τις λειτουργιες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Το προγραμμα οπως παρουσιαστηκε, ανοιγει και λειτουργει κανονικα. Σε περιπτωση καποιου προβληματος ή καποιας επεξηγησης μπορειτε να επικοινωνησετε αμεσα με τα ατομα της ομαδας μας.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Comforta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docs.microsoft.com/en-us/sql/ssms/download-sql-server-management-studio-ssms?view=sql-server-ver15" TargetMode="External"/><Relationship Id="rId18" Type="http://schemas.openxmlformats.org/officeDocument/2006/relationships/image" Target="media/image9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